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56556" w14:textId="77777777" w:rsidR="00625C2D" w:rsidRPr="00625C2D" w:rsidRDefault="00625C2D" w:rsidP="00625C2D">
      <w:pPr>
        <w:widowControl/>
        <w:shd w:val="clear" w:color="auto" w:fill="FFFFFF"/>
        <w:spacing w:line="460" w:lineRule="atLeast"/>
        <w:jc w:val="center"/>
        <w:textAlignment w:val="top"/>
        <w:rPr>
          <w:rFonts w:ascii="Arial" w:eastAsia="宋体" w:hAnsi="Arial" w:cs="Arial"/>
          <w:color w:val="676767"/>
          <w:kern w:val="0"/>
          <w:szCs w:val="21"/>
        </w:rPr>
      </w:pPr>
      <w:r w:rsidRPr="00625C2D">
        <w:rPr>
          <w:rFonts w:ascii="Times New Roman" w:eastAsia="方正小标宋简体" w:hAnsi="Times New Roman" w:cs="Times New Roman" w:hint="eastAsia"/>
          <w:b/>
          <w:bCs/>
          <w:color w:val="000000"/>
          <w:kern w:val="0"/>
          <w:sz w:val="36"/>
          <w:szCs w:val="36"/>
        </w:rPr>
        <w:t>资产评估准则——业务约定书</w:t>
      </w:r>
    </w:p>
    <w:p w14:paraId="6C5D6922" w14:textId="77777777" w:rsidR="00625C2D" w:rsidRPr="00625C2D" w:rsidRDefault="00625C2D" w:rsidP="00625C2D">
      <w:pPr>
        <w:widowControl/>
        <w:shd w:val="clear" w:color="auto" w:fill="FFFFFF"/>
        <w:jc w:val="center"/>
        <w:textAlignment w:val="top"/>
        <w:rPr>
          <w:rFonts w:ascii="Arial" w:eastAsia="宋体" w:hAnsi="Arial" w:cs="Arial"/>
          <w:color w:val="676767"/>
          <w:kern w:val="0"/>
          <w:szCs w:val="21"/>
        </w:rPr>
      </w:pPr>
      <w:r w:rsidRPr="00625C2D">
        <w:rPr>
          <w:rFonts w:ascii="宋体" w:eastAsia="宋体" w:hAnsi="宋体" w:cs="Arial" w:hint="eastAsia"/>
          <w:color w:val="676767"/>
          <w:kern w:val="0"/>
          <w:sz w:val="28"/>
          <w:szCs w:val="28"/>
        </w:rPr>
        <w:t> </w:t>
      </w:r>
    </w:p>
    <w:p w14:paraId="569735D6" w14:textId="77777777" w:rsidR="00625C2D" w:rsidRPr="00625C2D" w:rsidRDefault="00625C2D" w:rsidP="00625C2D">
      <w:pPr>
        <w:widowControl/>
        <w:shd w:val="clear" w:color="auto" w:fill="FFFFFF"/>
        <w:jc w:val="center"/>
        <w:textAlignment w:val="top"/>
        <w:rPr>
          <w:rFonts w:ascii="Arial" w:eastAsia="宋体" w:hAnsi="Arial" w:cs="Arial"/>
          <w:color w:val="676767"/>
          <w:kern w:val="0"/>
          <w:szCs w:val="21"/>
        </w:rPr>
      </w:pPr>
      <w:r w:rsidRPr="00625C2D">
        <w:rPr>
          <w:rFonts w:ascii="宋体" w:eastAsia="宋体" w:hAnsi="宋体" w:cs="Arial" w:hint="eastAsia"/>
          <w:b/>
          <w:bCs/>
          <w:color w:val="676767"/>
          <w:kern w:val="0"/>
          <w:sz w:val="28"/>
          <w:szCs w:val="28"/>
        </w:rPr>
        <w:t>第一章  总   则</w:t>
      </w:r>
    </w:p>
    <w:p w14:paraId="01F92F95" w14:textId="77777777" w:rsidR="00625C2D" w:rsidRPr="00625C2D" w:rsidRDefault="00625C2D" w:rsidP="00625C2D">
      <w:pPr>
        <w:widowControl/>
        <w:shd w:val="clear" w:color="auto" w:fill="FFFFFF"/>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28"/>
          <w:szCs w:val="28"/>
        </w:rPr>
        <w:t> </w:t>
      </w:r>
    </w:p>
    <w:p w14:paraId="4FA31CA1" w14:textId="77777777" w:rsidR="00625C2D" w:rsidRPr="00625C2D" w:rsidRDefault="00625C2D" w:rsidP="00625C2D">
      <w:pPr>
        <w:widowControl/>
        <w:shd w:val="clear" w:color="auto" w:fill="FFFFFF"/>
        <w:spacing w:line="460" w:lineRule="atLeast"/>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28"/>
          <w:szCs w:val="28"/>
        </w:rPr>
        <w:t>    第一条  为规范业务约定书的签订、履行等行为，</w:t>
      </w:r>
      <w:r w:rsidRPr="00625C2D">
        <w:rPr>
          <w:rFonts w:ascii="宋体" w:eastAsia="宋体" w:hAnsi="宋体" w:cs="Arial" w:hint="eastAsia"/>
          <w:color w:val="000000"/>
          <w:kern w:val="0"/>
          <w:sz w:val="28"/>
          <w:szCs w:val="28"/>
        </w:rPr>
        <w:t>明确</w:t>
      </w:r>
      <w:r w:rsidRPr="00625C2D">
        <w:rPr>
          <w:rFonts w:ascii="宋体" w:eastAsia="宋体" w:hAnsi="宋体" w:cs="Arial" w:hint="eastAsia"/>
          <w:color w:val="676767"/>
          <w:kern w:val="0"/>
          <w:sz w:val="28"/>
          <w:szCs w:val="28"/>
        </w:rPr>
        <w:t>签约各方权利和义务，维护社会公共利益和资产评估各方当事人合法权益，根据《中华人民共和国合同法》和《资产评估准则——基本准则》，制定本准则。</w:t>
      </w:r>
    </w:p>
    <w:p w14:paraId="3F8E1A7E" w14:textId="77777777" w:rsidR="00625C2D" w:rsidRPr="00625C2D" w:rsidRDefault="00625C2D" w:rsidP="00625C2D">
      <w:pPr>
        <w:widowControl/>
        <w:shd w:val="clear" w:color="auto" w:fill="FFFFFF"/>
        <w:spacing w:line="460" w:lineRule="atLeast"/>
        <w:ind w:firstLine="560"/>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28"/>
          <w:szCs w:val="28"/>
        </w:rPr>
        <w:t>第二条  本准则所称业务约定书，是指评估机构与委托方签订的，明确评估业务</w:t>
      </w:r>
      <w:r w:rsidRPr="00625C2D">
        <w:rPr>
          <w:rFonts w:ascii="宋体" w:eastAsia="宋体" w:hAnsi="宋体" w:cs="Arial" w:hint="eastAsia"/>
          <w:color w:val="000000"/>
          <w:kern w:val="0"/>
          <w:sz w:val="28"/>
          <w:szCs w:val="28"/>
        </w:rPr>
        <w:t>基本事项，</w:t>
      </w:r>
      <w:r w:rsidRPr="00625C2D">
        <w:rPr>
          <w:rFonts w:ascii="宋体" w:eastAsia="宋体" w:hAnsi="宋体" w:cs="Arial" w:hint="eastAsia"/>
          <w:color w:val="676767"/>
          <w:kern w:val="0"/>
          <w:sz w:val="28"/>
          <w:szCs w:val="28"/>
        </w:rPr>
        <w:t>约定评估机构和委托方权利、义务、违约责任和争议解决等内容的书面合同。</w:t>
      </w:r>
    </w:p>
    <w:p w14:paraId="499B21A0" w14:textId="77777777" w:rsidR="00625C2D" w:rsidRPr="00625C2D" w:rsidRDefault="00625C2D" w:rsidP="00625C2D">
      <w:pPr>
        <w:widowControl/>
        <w:shd w:val="clear" w:color="auto" w:fill="FFFFFF"/>
        <w:spacing w:line="460" w:lineRule="atLeast"/>
        <w:ind w:firstLine="560"/>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28"/>
          <w:szCs w:val="28"/>
        </w:rPr>
        <w:t>第三条　注册资产评估</w:t>
      </w:r>
      <w:proofErr w:type="gramStart"/>
      <w:r w:rsidRPr="00625C2D">
        <w:rPr>
          <w:rFonts w:ascii="宋体" w:eastAsia="宋体" w:hAnsi="宋体" w:cs="Arial" w:hint="eastAsia"/>
          <w:color w:val="676767"/>
          <w:kern w:val="0"/>
          <w:sz w:val="28"/>
          <w:szCs w:val="28"/>
        </w:rPr>
        <w:t>师执行</w:t>
      </w:r>
      <w:proofErr w:type="gramEnd"/>
      <w:r w:rsidRPr="00625C2D">
        <w:rPr>
          <w:rFonts w:ascii="宋体" w:eastAsia="宋体" w:hAnsi="宋体" w:cs="Arial" w:hint="eastAsia"/>
          <w:color w:val="676767"/>
          <w:kern w:val="0"/>
          <w:sz w:val="28"/>
          <w:szCs w:val="28"/>
        </w:rPr>
        <w:t>资产评估业务，应当遵守本准则。</w:t>
      </w:r>
    </w:p>
    <w:p w14:paraId="5F65C666" w14:textId="77777777" w:rsidR="00625C2D" w:rsidRPr="00625C2D" w:rsidRDefault="00625C2D" w:rsidP="00625C2D">
      <w:pPr>
        <w:widowControl/>
        <w:shd w:val="clear" w:color="auto" w:fill="FFFFFF"/>
        <w:spacing w:line="460" w:lineRule="atLeast"/>
        <w:ind w:firstLine="560"/>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28"/>
          <w:szCs w:val="28"/>
        </w:rPr>
        <w:t>第四条　注册资产评估</w:t>
      </w:r>
      <w:proofErr w:type="gramStart"/>
      <w:r w:rsidRPr="00625C2D">
        <w:rPr>
          <w:rFonts w:ascii="宋体" w:eastAsia="宋体" w:hAnsi="宋体" w:cs="Arial" w:hint="eastAsia"/>
          <w:color w:val="676767"/>
          <w:kern w:val="0"/>
          <w:sz w:val="28"/>
          <w:szCs w:val="28"/>
        </w:rPr>
        <w:t>师执行</w:t>
      </w:r>
      <w:proofErr w:type="gramEnd"/>
      <w:r w:rsidRPr="00625C2D">
        <w:rPr>
          <w:rFonts w:ascii="宋体" w:eastAsia="宋体" w:hAnsi="宋体" w:cs="Arial" w:hint="eastAsia"/>
          <w:color w:val="676767"/>
          <w:kern w:val="0"/>
          <w:sz w:val="28"/>
          <w:szCs w:val="28"/>
        </w:rPr>
        <w:t>与价值估算相关的其他业务，可以参照本准则。</w:t>
      </w:r>
    </w:p>
    <w:p w14:paraId="5E7917A3" w14:textId="77777777" w:rsidR="00625C2D" w:rsidRPr="00625C2D" w:rsidRDefault="00625C2D" w:rsidP="00625C2D">
      <w:pPr>
        <w:widowControl/>
        <w:shd w:val="clear" w:color="auto" w:fill="FFFFFF"/>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28"/>
          <w:szCs w:val="28"/>
        </w:rPr>
        <w:t> </w:t>
      </w:r>
    </w:p>
    <w:p w14:paraId="668CA739" w14:textId="77777777" w:rsidR="00625C2D" w:rsidRPr="00625C2D" w:rsidRDefault="00625C2D" w:rsidP="00625C2D">
      <w:pPr>
        <w:widowControl/>
        <w:shd w:val="clear" w:color="auto" w:fill="FFFFFF"/>
        <w:jc w:val="center"/>
        <w:textAlignment w:val="top"/>
        <w:rPr>
          <w:rFonts w:ascii="Arial" w:eastAsia="宋体" w:hAnsi="Arial" w:cs="Arial"/>
          <w:color w:val="676767"/>
          <w:kern w:val="0"/>
          <w:szCs w:val="21"/>
        </w:rPr>
      </w:pPr>
      <w:r w:rsidRPr="00625C2D">
        <w:rPr>
          <w:rFonts w:ascii="宋体" w:eastAsia="宋体" w:hAnsi="宋体" w:cs="Arial" w:hint="eastAsia"/>
          <w:b/>
          <w:bCs/>
          <w:color w:val="676767"/>
          <w:kern w:val="0"/>
          <w:sz w:val="28"/>
          <w:szCs w:val="28"/>
        </w:rPr>
        <w:t>第二章  业务约定书的签订</w:t>
      </w:r>
    </w:p>
    <w:p w14:paraId="3CF81BD6" w14:textId="77777777" w:rsidR="00625C2D" w:rsidRPr="00625C2D" w:rsidRDefault="00625C2D" w:rsidP="00625C2D">
      <w:pPr>
        <w:widowControl/>
        <w:shd w:val="clear" w:color="auto" w:fill="FFFFFF"/>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28"/>
          <w:szCs w:val="28"/>
        </w:rPr>
        <w:t> </w:t>
      </w:r>
    </w:p>
    <w:p w14:paraId="1550AA53" w14:textId="77777777" w:rsidR="00625C2D" w:rsidRPr="00625C2D" w:rsidRDefault="00625C2D" w:rsidP="00625C2D">
      <w:pPr>
        <w:widowControl/>
        <w:shd w:val="clear" w:color="auto" w:fill="FFFFFF"/>
        <w:spacing w:line="460" w:lineRule="atLeast"/>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28"/>
          <w:szCs w:val="28"/>
        </w:rPr>
        <w:t>    第</w:t>
      </w:r>
      <w:r w:rsidRPr="00625C2D">
        <w:rPr>
          <w:rFonts w:ascii="宋体" w:eastAsia="宋体" w:hAnsi="宋体" w:cs="Arial" w:hint="eastAsia"/>
          <w:color w:val="000000"/>
          <w:kern w:val="0"/>
          <w:sz w:val="28"/>
          <w:szCs w:val="28"/>
        </w:rPr>
        <w:t>五</w:t>
      </w:r>
      <w:r w:rsidRPr="00625C2D">
        <w:rPr>
          <w:rFonts w:ascii="宋体" w:eastAsia="宋体" w:hAnsi="宋体" w:cs="Arial" w:hint="eastAsia"/>
          <w:color w:val="676767"/>
          <w:kern w:val="0"/>
          <w:sz w:val="28"/>
          <w:szCs w:val="28"/>
        </w:rPr>
        <w:t>条  评估机构应当具有与所承接评估业务相适应的执业资格。</w:t>
      </w:r>
    </w:p>
    <w:p w14:paraId="52A2F3DD" w14:textId="77777777" w:rsidR="00625C2D" w:rsidRPr="00625C2D" w:rsidRDefault="00625C2D" w:rsidP="00625C2D">
      <w:pPr>
        <w:widowControl/>
        <w:shd w:val="clear" w:color="auto" w:fill="FFFFFF"/>
        <w:spacing w:line="460" w:lineRule="atLeast"/>
        <w:ind w:firstLine="549"/>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28"/>
          <w:szCs w:val="28"/>
        </w:rPr>
        <w:lastRenderedPageBreak/>
        <w:t>第六条  评估机构应当在决定承接评估业务后与委托方签订业务约定书。业务约定书应当由评估机构的法定代表人或合伙人签字并加盖评估机构公章。</w:t>
      </w:r>
    </w:p>
    <w:p w14:paraId="50724A96" w14:textId="77777777" w:rsidR="00625C2D" w:rsidRPr="00625C2D" w:rsidRDefault="00625C2D" w:rsidP="00625C2D">
      <w:pPr>
        <w:widowControl/>
        <w:shd w:val="clear" w:color="auto" w:fill="FFFFFF"/>
        <w:ind w:firstLine="560"/>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28"/>
          <w:szCs w:val="28"/>
        </w:rPr>
        <w:t> </w:t>
      </w:r>
    </w:p>
    <w:p w14:paraId="4BA44C82" w14:textId="77777777" w:rsidR="00625C2D" w:rsidRPr="00625C2D" w:rsidRDefault="00625C2D" w:rsidP="00625C2D">
      <w:pPr>
        <w:widowControl/>
        <w:shd w:val="clear" w:color="auto" w:fill="FFFFFF"/>
        <w:jc w:val="center"/>
        <w:textAlignment w:val="top"/>
        <w:rPr>
          <w:rFonts w:ascii="Arial" w:eastAsia="宋体" w:hAnsi="Arial" w:cs="Arial"/>
          <w:color w:val="676767"/>
          <w:kern w:val="0"/>
          <w:szCs w:val="21"/>
        </w:rPr>
      </w:pPr>
      <w:r w:rsidRPr="00625C2D">
        <w:rPr>
          <w:rFonts w:ascii="宋体" w:eastAsia="宋体" w:hAnsi="宋体" w:cs="Arial" w:hint="eastAsia"/>
          <w:b/>
          <w:bCs/>
          <w:color w:val="676767"/>
          <w:kern w:val="0"/>
          <w:sz w:val="28"/>
          <w:szCs w:val="28"/>
        </w:rPr>
        <w:t>第三章  业务约定书的内容</w:t>
      </w:r>
    </w:p>
    <w:p w14:paraId="79180644" w14:textId="77777777" w:rsidR="00625C2D" w:rsidRPr="00625C2D" w:rsidRDefault="00625C2D" w:rsidP="00625C2D">
      <w:pPr>
        <w:widowControl/>
        <w:shd w:val="clear" w:color="auto" w:fill="FFFFFF"/>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28"/>
          <w:szCs w:val="28"/>
        </w:rPr>
        <w:t> </w:t>
      </w:r>
    </w:p>
    <w:p w14:paraId="29B56640" w14:textId="77777777" w:rsidR="00625C2D" w:rsidRPr="00625C2D" w:rsidRDefault="00625C2D" w:rsidP="00625C2D">
      <w:pPr>
        <w:widowControl/>
        <w:shd w:val="clear" w:color="auto" w:fill="FFFFFF"/>
        <w:spacing w:line="460" w:lineRule="atLeast"/>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28"/>
          <w:szCs w:val="28"/>
        </w:rPr>
        <w:t>    第七条   业务约定书应当包括下列基本内容： </w:t>
      </w:r>
    </w:p>
    <w:p w14:paraId="2F206F5B" w14:textId="77777777" w:rsidR="00625C2D" w:rsidRPr="00625C2D" w:rsidRDefault="00625C2D" w:rsidP="00625C2D">
      <w:pPr>
        <w:widowControl/>
        <w:shd w:val="clear" w:color="auto" w:fill="FFFFFF"/>
        <w:spacing w:line="460" w:lineRule="atLeast"/>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28"/>
          <w:szCs w:val="28"/>
        </w:rPr>
        <w:t>    </w:t>
      </w:r>
      <w:r w:rsidRPr="00625C2D">
        <w:rPr>
          <w:rFonts w:ascii="宋体" w:eastAsia="宋体" w:hAnsi="宋体" w:cs="Arial" w:hint="eastAsia"/>
          <w:color w:val="000000"/>
          <w:kern w:val="0"/>
          <w:sz w:val="28"/>
          <w:szCs w:val="28"/>
        </w:rPr>
        <w:t>（一）评估机构和委托方的名称、住所；</w:t>
      </w:r>
    </w:p>
    <w:p w14:paraId="0A5CC230" w14:textId="77777777" w:rsidR="00625C2D" w:rsidRPr="00625C2D" w:rsidRDefault="00625C2D" w:rsidP="00625C2D">
      <w:pPr>
        <w:widowControl/>
        <w:shd w:val="clear" w:color="auto" w:fill="FFFFFF"/>
        <w:spacing w:line="460" w:lineRule="atLeast"/>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    （二）评估目的；</w:t>
      </w:r>
    </w:p>
    <w:p w14:paraId="239273E5" w14:textId="77777777" w:rsidR="00625C2D" w:rsidRPr="00625C2D" w:rsidRDefault="00625C2D" w:rsidP="00625C2D">
      <w:pPr>
        <w:widowControl/>
        <w:shd w:val="clear" w:color="auto" w:fill="FFFFFF"/>
        <w:spacing w:line="460" w:lineRule="atLeast"/>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    （三）评估对象和评估范围；</w:t>
      </w:r>
    </w:p>
    <w:p w14:paraId="4474E478" w14:textId="77777777" w:rsidR="00625C2D" w:rsidRPr="00625C2D" w:rsidRDefault="00625C2D" w:rsidP="00625C2D">
      <w:pPr>
        <w:widowControl/>
        <w:shd w:val="clear" w:color="auto" w:fill="FFFFFF"/>
        <w:spacing w:line="460" w:lineRule="atLeast"/>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    （四）评估基准日；</w:t>
      </w:r>
    </w:p>
    <w:p w14:paraId="536DA5FC" w14:textId="77777777" w:rsidR="00625C2D" w:rsidRPr="00625C2D" w:rsidRDefault="00625C2D" w:rsidP="00625C2D">
      <w:pPr>
        <w:widowControl/>
        <w:shd w:val="clear" w:color="auto" w:fill="FFFFFF"/>
        <w:spacing w:line="460" w:lineRule="atLeast"/>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    （五）评估报告使用者；</w:t>
      </w:r>
    </w:p>
    <w:p w14:paraId="30859EF2" w14:textId="77777777" w:rsidR="00625C2D" w:rsidRPr="00625C2D" w:rsidRDefault="00625C2D" w:rsidP="00625C2D">
      <w:pPr>
        <w:widowControl/>
        <w:shd w:val="clear" w:color="auto" w:fill="FFFFFF"/>
        <w:spacing w:line="460" w:lineRule="atLeast"/>
        <w:ind w:firstLine="560"/>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（六）评估报告提交期限和方式；</w:t>
      </w:r>
    </w:p>
    <w:p w14:paraId="112F810F" w14:textId="77777777" w:rsidR="00625C2D" w:rsidRPr="00625C2D" w:rsidRDefault="00625C2D" w:rsidP="00625C2D">
      <w:pPr>
        <w:widowControl/>
        <w:shd w:val="clear" w:color="auto" w:fill="FFFFFF"/>
        <w:spacing w:line="460" w:lineRule="atLeast"/>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    （七）评估服务费总额、支付时间和方式；</w:t>
      </w:r>
    </w:p>
    <w:p w14:paraId="6676D970" w14:textId="77777777" w:rsidR="00625C2D" w:rsidRPr="00625C2D" w:rsidRDefault="00625C2D" w:rsidP="00625C2D">
      <w:pPr>
        <w:widowControl/>
        <w:shd w:val="clear" w:color="auto" w:fill="FFFFFF"/>
        <w:spacing w:line="460" w:lineRule="atLeast"/>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    （八）评估机构和委托方的其他权利和义务；</w:t>
      </w:r>
    </w:p>
    <w:p w14:paraId="78809858" w14:textId="77777777" w:rsidR="00625C2D" w:rsidRPr="00625C2D" w:rsidRDefault="00625C2D" w:rsidP="00625C2D">
      <w:pPr>
        <w:widowControl/>
        <w:shd w:val="clear" w:color="auto" w:fill="FFFFFF"/>
        <w:spacing w:line="460" w:lineRule="atLeast"/>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    （九）违约责任和争议解决；</w:t>
      </w:r>
    </w:p>
    <w:p w14:paraId="78614F11" w14:textId="77777777" w:rsidR="00625C2D" w:rsidRPr="00625C2D" w:rsidRDefault="00625C2D" w:rsidP="00625C2D">
      <w:pPr>
        <w:widowControl/>
        <w:shd w:val="clear" w:color="auto" w:fill="FFFFFF"/>
        <w:spacing w:line="460" w:lineRule="atLeast"/>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    （十）签约时间。</w:t>
      </w:r>
    </w:p>
    <w:p w14:paraId="48233CFB" w14:textId="77777777" w:rsidR="00625C2D" w:rsidRPr="00625C2D" w:rsidRDefault="00625C2D" w:rsidP="00625C2D">
      <w:pPr>
        <w:widowControl/>
        <w:shd w:val="clear" w:color="auto" w:fill="FFFFFF"/>
        <w:spacing w:line="460" w:lineRule="atLeast"/>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    </w:t>
      </w:r>
      <w:r w:rsidRPr="00625C2D">
        <w:rPr>
          <w:rFonts w:ascii="宋体" w:eastAsia="宋体" w:hAnsi="宋体" w:cs="Arial" w:hint="eastAsia"/>
          <w:color w:val="676767"/>
          <w:kern w:val="0"/>
          <w:sz w:val="28"/>
          <w:szCs w:val="28"/>
        </w:rPr>
        <w:t>第八条　业务约定书载明的评估目的应当惟一，表述应当明确、清晰。</w:t>
      </w:r>
    </w:p>
    <w:p w14:paraId="0AE74221" w14:textId="77777777" w:rsidR="00625C2D" w:rsidRPr="00625C2D" w:rsidRDefault="00625C2D" w:rsidP="00625C2D">
      <w:pPr>
        <w:widowControl/>
        <w:shd w:val="clear" w:color="auto" w:fill="FFFFFF"/>
        <w:spacing w:line="460" w:lineRule="atLeast"/>
        <w:ind w:firstLine="560"/>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28"/>
          <w:szCs w:val="28"/>
        </w:rPr>
        <w:t>第九条　注册资产评估</w:t>
      </w:r>
      <w:proofErr w:type="gramStart"/>
      <w:r w:rsidRPr="00625C2D">
        <w:rPr>
          <w:rFonts w:ascii="宋体" w:eastAsia="宋体" w:hAnsi="宋体" w:cs="Arial" w:hint="eastAsia"/>
          <w:color w:val="676767"/>
          <w:kern w:val="0"/>
          <w:sz w:val="28"/>
          <w:szCs w:val="28"/>
        </w:rPr>
        <w:t>师应当</w:t>
      </w:r>
      <w:proofErr w:type="gramEnd"/>
      <w:r w:rsidRPr="00625C2D">
        <w:rPr>
          <w:rFonts w:ascii="宋体" w:eastAsia="宋体" w:hAnsi="宋体" w:cs="Arial" w:hint="eastAsia"/>
          <w:color w:val="676767"/>
          <w:kern w:val="0"/>
          <w:sz w:val="28"/>
          <w:szCs w:val="28"/>
        </w:rPr>
        <w:t>与委托方进行沟通，根据评估业务的要求和特点，在业务约定书中</w:t>
      </w:r>
      <w:r w:rsidRPr="00625C2D">
        <w:rPr>
          <w:rFonts w:ascii="宋体" w:eastAsia="宋体" w:hAnsi="宋体" w:cs="Arial" w:hint="eastAsia"/>
          <w:color w:val="000000"/>
          <w:kern w:val="0"/>
          <w:sz w:val="28"/>
          <w:szCs w:val="28"/>
        </w:rPr>
        <w:t>以适当方式表述评估对象和评估范围。</w:t>
      </w:r>
      <w:r w:rsidRPr="00625C2D">
        <w:rPr>
          <w:rFonts w:ascii="宋体" w:eastAsia="宋体" w:hAnsi="宋体" w:cs="Arial" w:hint="eastAsia"/>
          <w:color w:val="FF0000"/>
          <w:kern w:val="0"/>
          <w:sz w:val="28"/>
          <w:szCs w:val="28"/>
        </w:rPr>
        <w:t>   </w:t>
      </w:r>
      <w:r w:rsidRPr="00625C2D">
        <w:rPr>
          <w:rFonts w:ascii="宋体" w:eastAsia="宋体" w:hAnsi="宋体" w:cs="Arial" w:hint="eastAsia"/>
          <w:color w:val="000000"/>
          <w:kern w:val="0"/>
          <w:sz w:val="28"/>
          <w:szCs w:val="28"/>
        </w:rPr>
        <w:t> </w:t>
      </w:r>
    </w:p>
    <w:p w14:paraId="64E09067" w14:textId="77777777" w:rsidR="00625C2D" w:rsidRPr="00625C2D" w:rsidRDefault="00625C2D" w:rsidP="00625C2D">
      <w:pPr>
        <w:widowControl/>
        <w:shd w:val="clear" w:color="auto" w:fill="FFFFFF"/>
        <w:spacing w:line="460" w:lineRule="atLeast"/>
        <w:ind w:firstLine="560"/>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28"/>
          <w:szCs w:val="28"/>
        </w:rPr>
        <w:lastRenderedPageBreak/>
        <w:t>第十条  业务约定书载明的评估基准</w:t>
      </w:r>
      <w:proofErr w:type="gramStart"/>
      <w:r w:rsidRPr="00625C2D">
        <w:rPr>
          <w:rFonts w:ascii="宋体" w:eastAsia="宋体" w:hAnsi="宋体" w:cs="Arial" w:hint="eastAsia"/>
          <w:color w:val="676767"/>
          <w:kern w:val="0"/>
          <w:sz w:val="28"/>
          <w:szCs w:val="28"/>
        </w:rPr>
        <w:t>日应当</w:t>
      </w:r>
      <w:proofErr w:type="gramEnd"/>
      <w:r w:rsidRPr="00625C2D">
        <w:rPr>
          <w:rFonts w:ascii="宋体" w:eastAsia="宋体" w:hAnsi="宋体" w:cs="Arial" w:hint="eastAsia"/>
          <w:color w:val="676767"/>
          <w:kern w:val="0"/>
          <w:sz w:val="28"/>
          <w:szCs w:val="28"/>
        </w:rPr>
        <w:t>惟一，以年月日表示。</w:t>
      </w:r>
    </w:p>
    <w:p w14:paraId="1610A3E6" w14:textId="77777777" w:rsidR="00625C2D" w:rsidRPr="00625C2D" w:rsidRDefault="00625C2D" w:rsidP="00625C2D">
      <w:pPr>
        <w:widowControl/>
        <w:shd w:val="clear" w:color="auto" w:fill="FFFFFF"/>
        <w:spacing w:line="460" w:lineRule="atLeast"/>
        <w:ind w:firstLine="560"/>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第十一条  业务约定书应当明确评估报告使用者。如果存在委托方以外的其他评估报告使用者，业务约定书应当明确约定。</w:t>
      </w:r>
    </w:p>
    <w:p w14:paraId="176C7849" w14:textId="77777777" w:rsidR="00625C2D" w:rsidRPr="00625C2D" w:rsidRDefault="00625C2D" w:rsidP="00625C2D">
      <w:pPr>
        <w:widowControl/>
        <w:shd w:val="clear" w:color="auto" w:fill="FFFFFF"/>
        <w:spacing w:line="460" w:lineRule="atLeast"/>
        <w:ind w:firstLine="555"/>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业务约定书应当约定，评估报告仅</w:t>
      </w:r>
      <w:proofErr w:type="gramStart"/>
      <w:r w:rsidRPr="00625C2D">
        <w:rPr>
          <w:rFonts w:ascii="宋体" w:eastAsia="宋体" w:hAnsi="宋体" w:cs="Arial" w:hint="eastAsia"/>
          <w:color w:val="000000"/>
          <w:kern w:val="0"/>
          <w:sz w:val="28"/>
          <w:szCs w:val="28"/>
        </w:rPr>
        <w:t>供委托</w:t>
      </w:r>
      <w:proofErr w:type="gramEnd"/>
      <w:r w:rsidRPr="00625C2D">
        <w:rPr>
          <w:rFonts w:ascii="宋体" w:eastAsia="宋体" w:hAnsi="宋体" w:cs="Arial" w:hint="eastAsia"/>
          <w:color w:val="000000"/>
          <w:kern w:val="0"/>
          <w:sz w:val="28"/>
          <w:szCs w:val="28"/>
        </w:rPr>
        <w:t>方和业务约定书约定的其他评估报告使用者使用，法律、法规另有规定的除外。</w:t>
      </w:r>
    </w:p>
    <w:p w14:paraId="374F582B" w14:textId="77777777" w:rsidR="00625C2D" w:rsidRPr="00625C2D" w:rsidRDefault="00625C2D" w:rsidP="00625C2D">
      <w:pPr>
        <w:widowControl/>
        <w:shd w:val="clear" w:color="auto" w:fill="FFFFFF"/>
        <w:spacing w:line="460" w:lineRule="atLeast"/>
        <w:ind w:firstLine="555"/>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业务约定书应当约定，注册资产评估师和评估机构对委托方和其他评估报告使用者不当使用评估报告所造成的后果不承担责任。</w:t>
      </w:r>
    </w:p>
    <w:p w14:paraId="79F646AE" w14:textId="77777777" w:rsidR="00625C2D" w:rsidRPr="00625C2D" w:rsidRDefault="00625C2D" w:rsidP="00625C2D">
      <w:pPr>
        <w:widowControl/>
        <w:shd w:val="clear" w:color="auto" w:fill="FFFFFF"/>
        <w:spacing w:line="460" w:lineRule="atLeast"/>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    第十二条　业务约定书应当约定，未经委托方书面许可，注册资产评估师和评估机构不得将评估报告的内容向第三方提供或者公开，法律、法规另有规定的除外。</w:t>
      </w:r>
    </w:p>
    <w:p w14:paraId="780271FA" w14:textId="77777777" w:rsidR="00625C2D" w:rsidRPr="00625C2D" w:rsidRDefault="00625C2D" w:rsidP="00625C2D">
      <w:pPr>
        <w:widowControl/>
        <w:shd w:val="clear" w:color="auto" w:fill="FFFFFF"/>
        <w:spacing w:line="460" w:lineRule="atLeast"/>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    业务约定书应当约定</w:t>
      </w:r>
      <w:r w:rsidRPr="00625C2D">
        <w:rPr>
          <w:rFonts w:ascii="宋体" w:eastAsia="宋体" w:hAnsi="宋体" w:cs="Arial" w:hint="eastAsia"/>
          <w:color w:val="676767"/>
          <w:kern w:val="0"/>
          <w:sz w:val="28"/>
          <w:szCs w:val="28"/>
        </w:rPr>
        <w:t>，未征得评估机构同意，评估报告的内容不得被摘抄、引用或者披露于公开媒体</w:t>
      </w:r>
      <w:r w:rsidRPr="00625C2D">
        <w:rPr>
          <w:rFonts w:ascii="宋体" w:eastAsia="宋体" w:hAnsi="宋体" w:cs="Arial" w:hint="eastAsia"/>
          <w:color w:val="000000"/>
          <w:kern w:val="0"/>
          <w:sz w:val="28"/>
          <w:szCs w:val="28"/>
        </w:rPr>
        <w:t>，</w:t>
      </w:r>
      <w:r w:rsidRPr="00625C2D">
        <w:rPr>
          <w:rFonts w:ascii="宋体" w:eastAsia="宋体" w:hAnsi="宋体" w:cs="Arial" w:hint="eastAsia"/>
          <w:color w:val="676767"/>
          <w:kern w:val="0"/>
          <w:sz w:val="28"/>
          <w:szCs w:val="28"/>
        </w:rPr>
        <w:t>法律、法规规定以及相关当事方另有约定的除外。</w:t>
      </w:r>
    </w:p>
    <w:p w14:paraId="10DB6BE6" w14:textId="77777777" w:rsidR="00625C2D" w:rsidRPr="00625C2D" w:rsidRDefault="00625C2D" w:rsidP="00625C2D">
      <w:pPr>
        <w:widowControl/>
        <w:shd w:val="clear" w:color="auto" w:fill="FFFFFF"/>
        <w:spacing w:line="460" w:lineRule="atLeast"/>
        <w:ind w:firstLine="560"/>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28"/>
          <w:szCs w:val="28"/>
        </w:rPr>
        <w:t>第十三条  业务约定书应当约定完成评估业务并提交评估报告的期限和方式</w:t>
      </w:r>
      <w:r w:rsidRPr="00625C2D">
        <w:rPr>
          <w:rFonts w:ascii="宋体" w:eastAsia="宋体" w:hAnsi="宋体" w:cs="Arial" w:hint="eastAsia"/>
          <w:color w:val="000000"/>
          <w:kern w:val="0"/>
          <w:sz w:val="28"/>
          <w:szCs w:val="28"/>
        </w:rPr>
        <w:t>。</w:t>
      </w:r>
    </w:p>
    <w:p w14:paraId="4CC71592" w14:textId="77777777" w:rsidR="00625C2D" w:rsidRPr="00625C2D" w:rsidRDefault="00625C2D" w:rsidP="00625C2D">
      <w:pPr>
        <w:widowControl/>
        <w:shd w:val="clear" w:color="auto" w:fill="FFFFFF"/>
        <w:spacing w:line="460" w:lineRule="atLeast"/>
        <w:ind w:firstLine="560"/>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第十四条  业务约定书应当明确评估服务费总额、计价货币种类、支付时间和方式，并明确评估服务费总额未包括的其他费用及其承担方式。</w:t>
      </w:r>
    </w:p>
    <w:p w14:paraId="0C9352AA" w14:textId="77777777" w:rsidR="00625C2D" w:rsidRPr="00625C2D" w:rsidRDefault="00625C2D" w:rsidP="00625C2D">
      <w:pPr>
        <w:widowControl/>
        <w:shd w:val="clear" w:color="auto" w:fill="FFFFFF"/>
        <w:spacing w:line="460" w:lineRule="atLeast"/>
        <w:ind w:firstLine="560"/>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第十五条  因委托方原因造成评估业务中止时，评估机构可以要求委托方按照已完成的工作量支付相应的评估服务费。</w:t>
      </w:r>
    </w:p>
    <w:p w14:paraId="0AD70852" w14:textId="77777777" w:rsidR="00625C2D" w:rsidRPr="00625C2D" w:rsidRDefault="00625C2D" w:rsidP="00625C2D">
      <w:pPr>
        <w:widowControl/>
        <w:shd w:val="clear" w:color="auto" w:fill="FFFFFF"/>
        <w:spacing w:line="460" w:lineRule="atLeast"/>
        <w:ind w:firstLine="627"/>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lastRenderedPageBreak/>
        <w:t>第十六条  业务约定书应当约定，委托方应当为注册资产评估</w:t>
      </w:r>
      <w:proofErr w:type="gramStart"/>
      <w:r w:rsidRPr="00625C2D">
        <w:rPr>
          <w:rFonts w:ascii="宋体" w:eastAsia="宋体" w:hAnsi="宋体" w:cs="Arial" w:hint="eastAsia"/>
          <w:color w:val="000000"/>
          <w:kern w:val="0"/>
          <w:sz w:val="28"/>
          <w:szCs w:val="28"/>
        </w:rPr>
        <w:t>师执行</w:t>
      </w:r>
      <w:proofErr w:type="gramEnd"/>
      <w:r w:rsidRPr="00625C2D">
        <w:rPr>
          <w:rFonts w:ascii="宋体" w:eastAsia="宋体" w:hAnsi="宋体" w:cs="Arial" w:hint="eastAsia"/>
          <w:color w:val="000000"/>
          <w:kern w:val="0"/>
          <w:sz w:val="28"/>
          <w:szCs w:val="28"/>
        </w:rPr>
        <w:t>评估业务提供必要的工作条件和协助；委托方应当根据评估业务需要，负责注册资产评估师与相关当事方之间的协调；委托方或者产权持有者应当对其提供的评估明细表及相关证明材料以签字、盖章或者其他方式进行确认。</w:t>
      </w:r>
    </w:p>
    <w:p w14:paraId="7666ECFB" w14:textId="77777777" w:rsidR="00625C2D" w:rsidRPr="00625C2D" w:rsidRDefault="00625C2D" w:rsidP="00625C2D">
      <w:pPr>
        <w:widowControl/>
        <w:shd w:val="clear" w:color="auto" w:fill="FFFFFF"/>
        <w:spacing w:line="460" w:lineRule="atLeast"/>
        <w:ind w:firstLine="560"/>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第十七条  </w:t>
      </w:r>
      <w:r w:rsidRPr="00625C2D">
        <w:rPr>
          <w:rFonts w:ascii="宋体" w:eastAsia="宋体" w:hAnsi="宋体" w:cs="Arial" w:hint="eastAsia"/>
          <w:color w:val="676767"/>
          <w:kern w:val="0"/>
          <w:sz w:val="28"/>
          <w:szCs w:val="28"/>
        </w:rPr>
        <w:t>业务约定书应当约定中止履行和解除业务约定书的情形。</w:t>
      </w:r>
    </w:p>
    <w:p w14:paraId="659E460D" w14:textId="77777777" w:rsidR="00625C2D" w:rsidRPr="00625C2D" w:rsidRDefault="00625C2D" w:rsidP="00625C2D">
      <w:pPr>
        <w:widowControl/>
        <w:shd w:val="clear" w:color="auto" w:fill="FFFFFF"/>
        <w:spacing w:line="460" w:lineRule="atLeast"/>
        <w:ind w:firstLine="560"/>
        <w:textAlignment w:val="top"/>
        <w:rPr>
          <w:rFonts w:ascii="Arial" w:eastAsia="宋体" w:hAnsi="Arial" w:cs="Arial"/>
          <w:color w:val="676767"/>
          <w:kern w:val="0"/>
          <w:szCs w:val="21"/>
        </w:rPr>
      </w:pPr>
      <w:r w:rsidRPr="00625C2D">
        <w:rPr>
          <w:rFonts w:ascii="宋体" w:eastAsia="宋体" w:hAnsi="宋体" w:cs="Arial" w:hint="eastAsia"/>
          <w:color w:val="676767"/>
          <w:kern w:val="0"/>
          <w:sz w:val="28"/>
          <w:szCs w:val="28"/>
        </w:rPr>
        <w:t>业务约定书可以约定，当评估程序所受限制对与评估目的相对应的评估结论</w:t>
      </w:r>
      <w:r w:rsidRPr="00625C2D">
        <w:rPr>
          <w:rFonts w:ascii="宋体" w:eastAsia="宋体" w:hAnsi="宋体" w:cs="Arial" w:hint="eastAsia"/>
          <w:color w:val="000000"/>
          <w:kern w:val="0"/>
          <w:sz w:val="28"/>
          <w:szCs w:val="28"/>
        </w:rPr>
        <w:t>构成重大影响时，评估机构可以中止履行业务约定书；相关限制无法排除时，评估机构可以解除业务约定书。</w:t>
      </w:r>
    </w:p>
    <w:p w14:paraId="03F25E15" w14:textId="77777777" w:rsidR="00625C2D" w:rsidRPr="00625C2D" w:rsidRDefault="00625C2D" w:rsidP="00625C2D">
      <w:pPr>
        <w:widowControl/>
        <w:shd w:val="clear" w:color="auto" w:fill="FFFFFF"/>
        <w:spacing w:line="460" w:lineRule="atLeast"/>
        <w:ind w:firstLine="560"/>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业务约定书可以约定业务约定书解除后评估服务费收取或者退回的比例或金额。</w:t>
      </w:r>
    </w:p>
    <w:p w14:paraId="040FFAB0" w14:textId="77777777" w:rsidR="00625C2D" w:rsidRPr="00625C2D" w:rsidRDefault="00625C2D" w:rsidP="00625C2D">
      <w:pPr>
        <w:widowControl/>
        <w:shd w:val="clear" w:color="auto" w:fill="FFFFFF"/>
        <w:spacing w:line="460" w:lineRule="atLeast"/>
        <w:ind w:firstLine="560"/>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第十八条  业务约定书应当约定，根据《资产评估准则——基本准则》第二十三条的规定，遵守相关法律、法规和资产评估准则，对评估对象在评估基准日特定目的下的价值进行分析、估算并发表专业意见，是注册资产评估师的责任；提供必要的资料并保证所提供资料的真实性、合法性、完整性，恰当使用评估报告是委托方和相关当事方的责任。</w:t>
      </w:r>
    </w:p>
    <w:p w14:paraId="7410E81C" w14:textId="77777777" w:rsidR="00625C2D" w:rsidRPr="00625C2D" w:rsidRDefault="00625C2D" w:rsidP="00625C2D">
      <w:pPr>
        <w:widowControl/>
        <w:shd w:val="clear" w:color="auto" w:fill="FFFFFF"/>
        <w:spacing w:line="460" w:lineRule="atLeast"/>
        <w:ind w:firstLine="600"/>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30"/>
          <w:szCs w:val="30"/>
        </w:rPr>
        <w:t> </w:t>
      </w:r>
    </w:p>
    <w:p w14:paraId="47A56086" w14:textId="77777777" w:rsidR="00625C2D" w:rsidRPr="00625C2D" w:rsidRDefault="00625C2D" w:rsidP="00625C2D">
      <w:pPr>
        <w:widowControl/>
        <w:shd w:val="clear" w:color="auto" w:fill="FFFFFF"/>
        <w:jc w:val="center"/>
        <w:textAlignment w:val="top"/>
        <w:rPr>
          <w:rFonts w:ascii="Arial" w:eastAsia="宋体" w:hAnsi="Arial" w:cs="Arial"/>
          <w:color w:val="676767"/>
          <w:kern w:val="0"/>
          <w:szCs w:val="21"/>
        </w:rPr>
      </w:pPr>
      <w:r w:rsidRPr="00625C2D">
        <w:rPr>
          <w:rFonts w:ascii="宋体" w:eastAsia="宋体" w:hAnsi="宋体" w:cs="Arial" w:hint="eastAsia"/>
          <w:b/>
          <w:bCs/>
          <w:color w:val="676767"/>
          <w:kern w:val="0"/>
          <w:sz w:val="30"/>
          <w:szCs w:val="30"/>
        </w:rPr>
        <w:t>第四章  业务约定书的变更</w:t>
      </w:r>
    </w:p>
    <w:p w14:paraId="2E74D351" w14:textId="77777777" w:rsidR="00625C2D" w:rsidRPr="00625C2D" w:rsidRDefault="00625C2D" w:rsidP="00625C2D">
      <w:pPr>
        <w:widowControl/>
        <w:shd w:val="clear" w:color="auto" w:fill="FFFFFF"/>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30"/>
          <w:szCs w:val="30"/>
        </w:rPr>
        <w:t> </w:t>
      </w:r>
    </w:p>
    <w:p w14:paraId="52DB8DB6" w14:textId="77777777" w:rsidR="00625C2D" w:rsidRPr="00625C2D" w:rsidRDefault="00625C2D" w:rsidP="00625C2D">
      <w:pPr>
        <w:widowControl/>
        <w:shd w:val="clear" w:color="auto" w:fill="FFFFFF"/>
        <w:spacing w:line="460" w:lineRule="atLeast"/>
        <w:ind w:firstLine="560"/>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lastRenderedPageBreak/>
        <w:t>第十九条  业务约定</w:t>
      </w:r>
      <w:proofErr w:type="gramStart"/>
      <w:r w:rsidRPr="00625C2D">
        <w:rPr>
          <w:rFonts w:ascii="宋体" w:eastAsia="宋体" w:hAnsi="宋体" w:cs="Arial" w:hint="eastAsia"/>
          <w:color w:val="000000"/>
          <w:kern w:val="0"/>
          <w:sz w:val="28"/>
          <w:szCs w:val="28"/>
        </w:rPr>
        <w:t>书签订</w:t>
      </w:r>
      <w:proofErr w:type="gramEnd"/>
      <w:r w:rsidRPr="00625C2D">
        <w:rPr>
          <w:rFonts w:ascii="宋体" w:eastAsia="宋体" w:hAnsi="宋体" w:cs="Arial" w:hint="eastAsia"/>
          <w:color w:val="000000"/>
          <w:kern w:val="0"/>
          <w:sz w:val="28"/>
          <w:szCs w:val="28"/>
        </w:rPr>
        <w:t>后，签约各方发现相关事项约定不明确，或者履行评估程序受到限制需要增加、调整约定事项的，可以协商对业务约定</w:t>
      </w:r>
      <w:proofErr w:type="gramStart"/>
      <w:r w:rsidRPr="00625C2D">
        <w:rPr>
          <w:rFonts w:ascii="宋体" w:eastAsia="宋体" w:hAnsi="宋体" w:cs="Arial" w:hint="eastAsia"/>
          <w:color w:val="000000"/>
          <w:kern w:val="0"/>
          <w:sz w:val="28"/>
          <w:szCs w:val="28"/>
        </w:rPr>
        <w:t>书相关</w:t>
      </w:r>
      <w:proofErr w:type="gramEnd"/>
      <w:r w:rsidRPr="00625C2D">
        <w:rPr>
          <w:rFonts w:ascii="宋体" w:eastAsia="宋体" w:hAnsi="宋体" w:cs="Arial" w:hint="eastAsia"/>
          <w:color w:val="000000"/>
          <w:kern w:val="0"/>
          <w:sz w:val="28"/>
          <w:szCs w:val="28"/>
        </w:rPr>
        <w:t>条款进行变更，并签订补充协议或者重新签订业务约定书。  </w:t>
      </w:r>
    </w:p>
    <w:p w14:paraId="4BD85D4D" w14:textId="77777777" w:rsidR="00625C2D" w:rsidRPr="00625C2D" w:rsidRDefault="00625C2D" w:rsidP="00625C2D">
      <w:pPr>
        <w:widowControl/>
        <w:shd w:val="clear" w:color="auto" w:fill="FFFFFF"/>
        <w:spacing w:line="460" w:lineRule="atLeast"/>
        <w:ind w:firstLine="560"/>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第二十条  业务约定</w:t>
      </w:r>
      <w:proofErr w:type="gramStart"/>
      <w:r w:rsidRPr="00625C2D">
        <w:rPr>
          <w:rFonts w:ascii="宋体" w:eastAsia="宋体" w:hAnsi="宋体" w:cs="Arial" w:hint="eastAsia"/>
          <w:color w:val="000000"/>
          <w:kern w:val="0"/>
          <w:sz w:val="28"/>
          <w:szCs w:val="28"/>
        </w:rPr>
        <w:t>书签订</w:t>
      </w:r>
      <w:proofErr w:type="gramEnd"/>
      <w:r w:rsidRPr="00625C2D">
        <w:rPr>
          <w:rFonts w:ascii="宋体" w:eastAsia="宋体" w:hAnsi="宋体" w:cs="Arial" w:hint="eastAsia"/>
          <w:color w:val="000000"/>
          <w:kern w:val="0"/>
          <w:sz w:val="28"/>
          <w:szCs w:val="28"/>
        </w:rPr>
        <w:t>后，评估目的、评估对象、评估基准日发生变化，或者评估范围发生重大变化，评估机构应当与委托方签订补充协议或者重新签订业务约定书。</w:t>
      </w:r>
    </w:p>
    <w:p w14:paraId="4680392D" w14:textId="77777777" w:rsidR="00625C2D" w:rsidRPr="00625C2D" w:rsidRDefault="00625C2D" w:rsidP="00625C2D">
      <w:pPr>
        <w:widowControl/>
        <w:shd w:val="clear" w:color="auto" w:fill="FFFFFF"/>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30"/>
          <w:szCs w:val="30"/>
        </w:rPr>
        <w:t> </w:t>
      </w:r>
    </w:p>
    <w:p w14:paraId="401E43E5" w14:textId="77777777" w:rsidR="00625C2D" w:rsidRPr="00625C2D" w:rsidRDefault="00625C2D" w:rsidP="00625C2D">
      <w:pPr>
        <w:widowControl/>
        <w:shd w:val="clear" w:color="auto" w:fill="FFFFFF"/>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30"/>
          <w:szCs w:val="30"/>
        </w:rPr>
        <w:t> </w:t>
      </w:r>
    </w:p>
    <w:p w14:paraId="641F8C25" w14:textId="77777777" w:rsidR="00625C2D" w:rsidRPr="00625C2D" w:rsidRDefault="00625C2D" w:rsidP="00625C2D">
      <w:pPr>
        <w:widowControl/>
        <w:shd w:val="clear" w:color="auto" w:fill="FFFFFF"/>
        <w:jc w:val="center"/>
        <w:textAlignment w:val="top"/>
        <w:rPr>
          <w:rFonts w:ascii="Arial" w:eastAsia="宋体" w:hAnsi="Arial" w:cs="Arial"/>
          <w:color w:val="676767"/>
          <w:kern w:val="0"/>
          <w:szCs w:val="21"/>
        </w:rPr>
      </w:pPr>
      <w:r w:rsidRPr="00625C2D">
        <w:rPr>
          <w:rFonts w:ascii="宋体" w:eastAsia="宋体" w:hAnsi="宋体" w:cs="Arial" w:hint="eastAsia"/>
          <w:b/>
          <w:bCs/>
          <w:color w:val="676767"/>
          <w:kern w:val="0"/>
          <w:sz w:val="30"/>
          <w:szCs w:val="30"/>
        </w:rPr>
        <w:t>第五章  违约责任和争议解决</w:t>
      </w:r>
    </w:p>
    <w:p w14:paraId="29504D1F" w14:textId="77777777" w:rsidR="00625C2D" w:rsidRPr="00625C2D" w:rsidRDefault="00625C2D" w:rsidP="00625C2D">
      <w:pPr>
        <w:widowControl/>
        <w:shd w:val="clear" w:color="auto" w:fill="FFFFFF"/>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30"/>
          <w:szCs w:val="30"/>
        </w:rPr>
        <w:t> </w:t>
      </w:r>
    </w:p>
    <w:p w14:paraId="08AB6466" w14:textId="77777777" w:rsidR="00625C2D" w:rsidRPr="00625C2D" w:rsidRDefault="00625C2D" w:rsidP="00625C2D">
      <w:pPr>
        <w:widowControl/>
        <w:shd w:val="clear" w:color="auto" w:fill="FFFFFF"/>
        <w:spacing w:line="460" w:lineRule="atLeast"/>
        <w:ind w:firstLine="560"/>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第二十一条  业务约定书应当约定签约各方的违约责任。签约各方因不可抗力无法履行业务约定书的，根据不可抗力的影响，部分或者全部免除责任，法律另有规定的除外。</w:t>
      </w:r>
    </w:p>
    <w:p w14:paraId="32375122" w14:textId="77777777" w:rsidR="00625C2D" w:rsidRPr="00625C2D" w:rsidRDefault="00625C2D" w:rsidP="00625C2D">
      <w:pPr>
        <w:widowControl/>
        <w:shd w:val="clear" w:color="auto" w:fill="FFFFFF"/>
        <w:spacing w:line="460" w:lineRule="atLeast"/>
        <w:ind w:firstLine="560"/>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第二十二条  业务约定书应当约定业务约定</w:t>
      </w:r>
      <w:proofErr w:type="gramStart"/>
      <w:r w:rsidRPr="00625C2D">
        <w:rPr>
          <w:rFonts w:ascii="宋体" w:eastAsia="宋体" w:hAnsi="宋体" w:cs="Arial" w:hint="eastAsia"/>
          <w:color w:val="000000"/>
          <w:kern w:val="0"/>
          <w:sz w:val="28"/>
          <w:szCs w:val="28"/>
        </w:rPr>
        <w:t>书履行</w:t>
      </w:r>
      <w:proofErr w:type="gramEnd"/>
      <w:r w:rsidRPr="00625C2D">
        <w:rPr>
          <w:rFonts w:ascii="宋体" w:eastAsia="宋体" w:hAnsi="宋体" w:cs="Arial" w:hint="eastAsia"/>
          <w:color w:val="000000"/>
          <w:kern w:val="0"/>
          <w:sz w:val="28"/>
          <w:szCs w:val="28"/>
        </w:rPr>
        <w:t>过程中产生争议时争议解决的方式和地点。</w:t>
      </w:r>
    </w:p>
    <w:p w14:paraId="0F30420C" w14:textId="77777777" w:rsidR="00625C2D" w:rsidRPr="00625C2D" w:rsidRDefault="00625C2D" w:rsidP="00625C2D">
      <w:pPr>
        <w:widowControl/>
        <w:shd w:val="clear" w:color="auto" w:fill="FFFFFF"/>
        <w:ind w:firstLine="600"/>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30"/>
          <w:szCs w:val="30"/>
        </w:rPr>
        <w:t> </w:t>
      </w:r>
    </w:p>
    <w:p w14:paraId="49627EC8" w14:textId="77777777" w:rsidR="00625C2D" w:rsidRPr="00625C2D" w:rsidRDefault="00625C2D" w:rsidP="00625C2D">
      <w:pPr>
        <w:widowControl/>
        <w:shd w:val="clear" w:color="auto" w:fill="FFFFFF"/>
        <w:jc w:val="center"/>
        <w:textAlignment w:val="top"/>
        <w:rPr>
          <w:rFonts w:ascii="Arial" w:eastAsia="宋体" w:hAnsi="Arial" w:cs="Arial"/>
          <w:color w:val="676767"/>
          <w:kern w:val="0"/>
          <w:szCs w:val="21"/>
        </w:rPr>
      </w:pPr>
      <w:r w:rsidRPr="00625C2D">
        <w:rPr>
          <w:rFonts w:ascii="宋体" w:eastAsia="宋体" w:hAnsi="宋体" w:cs="Arial" w:hint="eastAsia"/>
          <w:b/>
          <w:bCs/>
          <w:color w:val="676767"/>
          <w:kern w:val="0"/>
          <w:sz w:val="30"/>
          <w:szCs w:val="30"/>
        </w:rPr>
        <w:t>第六章  附   则</w:t>
      </w:r>
    </w:p>
    <w:p w14:paraId="62A68FE0" w14:textId="77777777" w:rsidR="00625C2D" w:rsidRPr="00625C2D" w:rsidRDefault="00625C2D" w:rsidP="00625C2D">
      <w:pPr>
        <w:widowControl/>
        <w:shd w:val="clear" w:color="auto" w:fill="FFFFFF"/>
        <w:ind w:firstLine="600"/>
        <w:jc w:val="left"/>
        <w:textAlignment w:val="top"/>
        <w:rPr>
          <w:rFonts w:ascii="Arial" w:eastAsia="宋体" w:hAnsi="Arial" w:cs="Arial"/>
          <w:color w:val="676767"/>
          <w:kern w:val="0"/>
          <w:szCs w:val="21"/>
        </w:rPr>
      </w:pPr>
      <w:r w:rsidRPr="00625C2D">
        <w:rPr>
          <w:rFonts w:ascii="宋体" w:eastAsia="宋体" w:hAnsi="宋体" w:cs="Arial" w:hint="eastAsia"/>
          <w:color w:val="676767"/>
          <w:kern w:val="0"/>
          <w:sz w:val="30"/>
          <w:szCs w:val="30"/>
        </w:rPr>
        <w:t> </w:t>
      </w:r>
    </w:p>
    <w:p w14:paraId="2AEA80AF" w14:textId="77777777" w:rsidR="00625C2D" w:rsidRPr="00625C2D" w:rsidRDefault="00625C2D" w:rsidP="00625C2D">
      <w:pPr>
        <w:widowControl/>
        <w:shd w:val="clear" w:color="auto" w:fill="FFFFFF"/>
        <w:spacing w:line="460" w:lineRule="atLeast"/>
        <w:ind w:firstLine="560"/>
        <w:jc w:val="left"/>
        <w:textAlignment w:val="top"/>
        <w:rPr>
          <w:rFonts w:ascii="Arial" w:eastAsia="宋体" w:hAnsi="Arial" w:cs="Arial"/>
          <w:color w:val="676767"/>
          <w:kern w:val="0"/>
          <w:szCs w:val="21"/>
        </w:rPr>
      </w:pPr>
      <w:r w:rsidRPr="00625C2D">
        <w:rPr>
          <w:rFonts w:ascii="宋体" w:eastAsia="宋体" w:hAnsi="宋体" w:cs="Arial" w:hint="eastAsia"/>
          <w:color w:val="000000"/>
          <w:kern w:val="0"/>
          <w:sz w:val="28"/>
          <w:szCs w:val="28"/>
        </w:rPr>
        <w:t>第二十三条  本准则自2008年7月1日起施行。</w:t>
      </w:r>
    </w:p>
    <w:p w14:paraId="01577A2B" w14:textId="77777777" w:rsidR="00625C2D" w:rsidRPr="00625C2D" w:rsidRDefault="00625C2D" w:rsidP="00625C2D">
      <w:pPr>
        <w:widowControl/>
        <w:shd w:val="clear" w:color="auto" w:fill="FFFFFF"/>
        <w:jc w:val="left"/>
        <w:textAlignment w:val="top"/>
        <w:rPr>
          <w:rFonts w:ascii="Arial" w:eastAsia="宋体" w:hAnsi="Arial" w:cs="Arial"/>
          <w:color w:val="676767"/>
          <w:kern w:val="0"/>
          <w:szCs w:val="21"/>
        </w:rPr>
      </w:pPr>
      <w:r w:rsidRPr="00625C2D">
        <w:rPr>
          <w:rFonts w:ascii="Times New Roman" w:eastAsia="宋体" w:hAnsi="Times New Roman" w:cs="Times New Roman"/>
          <w:color w:val="676767"/>
          <w:kern w:val="0"/>
          <w:sz w:val="24"/>
          <w:szCs w:val="24"/>
        </w:rPr>
        <w:t> </w:t>
      </w:r>
    </w:p>
    <w:p w14:paraId="4C544B04" w14:textId="77777777" w:rsidR="00543CB0" w:rsidRPr="00625C2D" w:rsidRDefault="00625C2D" w:rsidP="00625C2D"/>
    <w:sectPr w:rsidR="00543CB0" w:rsidRPr="00625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4F"/>
    <w:rsid w:val="0000497B"/>
    <w:rsid w:val="00625C2D"/>
    <w:rsid w:val="008D2F91"/>
    <w:rsid w:val="009760F5"/>
    <w:rsid w:val="00C07C35"/>
    <w:rsid w:val="00C14F20"/>
    <w:rsid w:val="00CD0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3A56E-FE11-4568-ACAA-195291E7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D2F9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8D2F91"/>
    <w:rPr>
      <w:rFonts w:ascii="宋体" w:eastAsia="宋体" w:hAnsi="宋体" w:cs="宋体"/>
      <w:b/>
      <w:bCs/>
      <w:kern w:val="0"/>
      <w:sz w:val="27"/>
      <w:szCs w:val="27"/>
    </w:rPr>
  </w:style>
  <w:style w:type="character" w:styleId="a3">
    <w:name w:val="Hyperlink"/>
    <w:basedOn w:val="a0"/>
    <w:uiPriority w:val="99"/>
    <w:semiHidden/>
    <w:unhideWhenUsed/>
    <w:rsid w:val="008D2F91"/>
    <w:rPr>
      <w:color w:val="0000FF"/>
      <w:u w:val="single"/>
    </w:rPr>
  </w:style>
  <w:style w:type="paragraph" w:styleId="a4">
    <w:name w:val="Plain Text"/>
    <w:basedOn w:val="a"/>
    <w:link w:val="a5"/>
    <w:uiPriority w:val="99"/>
    <w:semiHidden/>
    <w:unhideWhenUsed/>
    <w:rsid w:val="0000497B"/>
    <w:pPr>
      <w:widowControl/>
      <w:spacing w:before="100" w:beforeAutospacing="1" w:after="100" w:afterAutospacing="1"/>
      <w:jc w:val="left"/>
    </w:pPr>
    <w:rPr>
      <w:rFonts w:ascii="宋体" w:eastAsia="宋体" w:hAnsi="宋体" w:cs="宋体"/>
      <w:kern w:val="0"/>
      <w:sz w:val="24"/>
      <w:szCs w:val="24"/>
    </w:rPr>
  </w:style>
  <w:style w:type="character" w:customStyle="1" w:styleId="a5">
    <w:name w:val="纯文本 字符"/>
    <w:basedOn w:val="a0"/>
    <w:link w:val="a4"/>
    <w:uiPriority w:val="99"/>
    <w:semiHidden/>
    <w:rsid w:val="0000497B"/>
    <w:rPr>
      <w:rFonts w:ascii="宋体" w:eastAsia="宋体" w:hAnsi="宋体" w:cs="宋体"/>
      <w:kern w:val="0"/>
      <w:sz w:val="24"/>
      <w:szCs w:val="24"/>
    </w:rPr>
  </w:style>
  <w:style w:type="paragraph" w:styleId="a6">
    <w:name w:val="Body Text Indent"/>
    <w:basedOn w:val="a"/>
    <w:link w:val="a7"/>
    <w:uiPriority w:val="99"/>
    <w:semiHidden/>
    <w:unhideWhenUsed/>
    <w:rsid w:val="0000497B"/>
    <w:pPr>
      <w:widowControl/>
      <w:spacing w:before="100" w:beforeAutospacing="1" w:after="100" w:afterAutospacing="1"/>
      <w:jc w:val="left"/>
    </w:pPr>
    <w:rPr>
      <w:rFonts w:ascii="宋体" w:eastAsia="宋体" w:hAnsi="宋体" w:cs="宋体"/>
      <w:kern w:val="0"/>
      <w:sz w:val="24"/>
      <w:szCs w:val="24"/>
    </w:rPr>
  </w:style>
  <w:style w:type="character" w:customStyle="1" w:styleId="a7">
    <w:name w:val="正文文本缩进 字符"/>
    <w:basedOn w:val="a0"/>
    <w:link w:val="a6"/>
    <w:uiPriority w:val="99"/>
    <w:semiHidden/>
    <w:rsid w:val="0000497B"/>
    <w:rPr>
      <w:rFonts w:ascii="宋体" w:eastAsia="宋体" w:hAnsi="宋体" w:cs="宋体"/>
      <w:kern w:val="0"/>
      <w:sz w:val="24"/>
      <w:szCs w:val="24"/>
    </w:rPr>
  </w:style>
  <w:style w:type="paragraph" w:styleId="a8">
    <w:name w:val="annotation text"/>
    <w:basedOn w:val="a"/>
    <w:link w:val="a9"/>
    <w:uiPriority w:val="99"/>
    <w:semiHidden/>
    <w:unhideWhenUsed/>
    <w:rsid w:val="00625C2D"/>
    <w:pPr>
      <w:widowControl/>
      <w:spacing w:before="100" w:beforeAutospacing="1" w:after="100" w:afterAutospacing="1"/>
      <w:jc w:val="left"/>
    </w:pPr>
    <w:rPr>
      <w:rFonts w:ascii="宋体" w:eastAsia="宋体" w:hAnsi="宋体" w:cs="宋体"/>
      <w:kern w:val="0"/>
      <w:sz w:val="24"/>
      <w:szCs w:val="24"/>
    </w:rPr>
  </w:style>
  <w:style w:type="character" w:customStyle="1" w:styleId="a9">
    <w:name w:val="批注文字 字符"/>
    <w:basedOn w:val="a0"/>
    <w:link w:val="a8"/>
    <w:uiPriority w:val="99"/>
    <w:semiHidden/>
    <w:rsid w:val="00625C2D"/>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746610">
      <w:bodyDiv w:val="1"/>
      <w:marLeft w:val="0"/>
      <w:marRight w:val="0"/>
      <w:marTop w:val="0"/>
      <w:marBottom w:val="0"/>
      <w:divBdr>
        <w:top w:val="none" w:sz="0" w:space="0" w:color="auto"/>
        <w:left w:val="none" w:sz="0" w:space="0" w:color="auto"/>
        <w:bottom w:val="none" w:sz="0" w:space="0" w:color="auto"/>
        <w:right w:val="none" w:sz="0" w:space="0" w:color="auto"/>
      </w:divBdr>
    </w:div>
    <w:div w:id="1384981171">
      <w:bodyDiv w:val="1"/>
      <w:marLeft w:val="0"/>
      <w:marRight w:val="0"/>
      <w:marTop w:val="0"/>
      <w:marBottom w:val="0"/>
      <w:divBdr>
        <w:top w:val="none" w:sz="0" w:space="0" w:color="auto"/>
        <w:left w:val="none" w:sz="0" w:space="0" w:color="auto"/>
        <w:bottom w:val="none" w:sz="0" w:space="0" w:color="auto"/>
        <w:right w:val="none" w:sz="0" w:space="0" w:color="auto"/>
      </w:divBdr>
    </w:div>
    <w:div w:id="1442719263">
      <w:bodyDiv w:val="1"/>
      <w:marLeft w:val="0"/>
      <w:marRight w:val="0"/>
      <w:marTop w:val="0"/>
      <w:marBottom w:val="0"/>
      <w:divBdr>
        <w:top w:val="none" w:sz="0" w:space="0" w:color="auto"/>
        <w:left w:val="none" w:sz="0" w:space="0" w:color="auto"/>
        <w:bottom w:val="none" w:sz="0" w:space="0" w:color="auto"/>
        <w:right w:val="none" w:sz="0" w:space="0" w:color="auto"/>
      </w:divBdr>
    </w:div>
    <w:div w:id="16487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kongfanyu18@163.com</dc:creator>
  <cp:keywords/>
  <dc:description/>
  <cp:lastModifiedBy>kongfanyu18@163.com</cp:lastModifiedBy>
  <cp:revision>8</cp:revision>
  <dcterms:created xsi:type="dcterms:W3CDTF">2022-02-25T06:26:00Z</dcterms:created>
  <dcterms:modified xsi:type="dcterms:W3CDTF">2022-02-25T09:02:00Z</dcterms:modified>
</cp:coreProperties>
</file>